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left="150" w:right="150"/>
        <w:jc w:val="left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附件</w:t>
      </w:r>
      <w:r>
        <w:rPr>
          <w:rFonts w:ascii="Times New Roman" w:hAnsi="Times New Roman"/>
          <w:b/>
          <w:bCs/>
          <w:color w:val="333333"/>
          <w:kern w:val="0"/>
          <w:sz w:val="20"/>
          <w:szCs w:val="20"/>
        </w:rPr>
        <w:t>3</w:t>
      </w: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：</w:t>
      </w:r>
      <w:r>
        <w:rPr>
          <w:rFonts w:ascii="Times New Roman" w:hAnsi="Times New Roman"/>
          <w:color w:val="333333"/>
          <w:kern w:val="0"/>
          <w:sz w:val="20"/>
          <w:szCs w:val="20"/>
        </w:rPr>
        <w:t xml:space="preserve"> </w:t>
      </w:r>
    </w:p>
    <w:p>
      <w:pPr>
        <w:widowControl/>
        <w:spacing w:before="150" w:after="150"/>
        <w:ind w:left="150" w:right="150"/>
        <w:jc w:val="center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hint="eastAsia" w:ascii="方正小标宋简体" w:hAnsi="Times New Roman" w:eastAsia="方正小标宋简体"/>
          <w:b/>
          <w:bCs/>
          <w:color w:val="333333"/>
          <w:kern w:val="0"/>
          <w:sz w:val="32"/>
          <w:szCs w:val="32"/>
        </w:rPr>
        <w:t>四川轻化工大学</w:t>
      </w:r>
      <w:r>
        <w:rPr>
          <w:rFonts w:ascii="方正小标宋简体" w:hAnsi="Times New Roman" w:eastAsia="方正小标宋简体"/>
          <w:b/>
          <w:bCs/>
          <w:color w:val="333333"/>
          <w:kern w:val="0"/>
          <w:sz w:val="32"/>
          <w:szCs w:val="32"/>
        </w:rPr>
        <w:t>2021</w:t>
      </w:r>
      <w:r>
        <w:rPr>
          <w:rFonts w:hint="eastAsia" w:ascii="方正小标宋简体" w:hAnsi="Times New Roman" w:eastAsia="方正小标宋简体"/>
          <w:b/>
          <w:bCs/>
          <w:color w:val="333333"/>
          <w:kern w:val="0"/>
          <w:sz w:val="32"/>
          <w:szCs w:val="32"/>
        </w:rPr>
        <w:t>年公开招聘辅导员面试复习参考教材</w:t>
      </w:r>
    </w:p>
    <w:tbl>
      <w:tblPr>
        <w:tblStyle w:val="4"/>
        <w:tblW w:w="137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470"/>
        <w:gridCol w:w="735"/>
        <w:gridCol w:w="2835"/>
        <w:gridCol w:w="2205"/>
        <w:gridCol w:w="1890"/>
        <w:gridCol w:w="32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部　门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岗位编码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01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参考教材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教材名称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出版社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出版时间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主　编</w:t>
            </w:r>
            <w:r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学生工作部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处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) 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专职辅导员（思想政治教师）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GW1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1. 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《习近平新时代中国特色社会主义思想三十讲》</w:t>
            </w:r>
          </w:p>
          <w:p>
            <w:pPr>
              <w:spacing w:line="400" w:lineRule="exact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2. 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《思想政治教育方法论》（修订版）</w:t>
            </w:r>
          </w:p>
          <w:p>
            <w:pPr>
              <w:spacing w:line="400" w:lineRule="exact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3. 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《辅导员工作培训教程》</w:t>
            </w:r>
          </w:p>
        </w:tc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学习出版社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高等教育出版社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高等教育出版社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2018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05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月</w:t>
            </w:r>
          </w:p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2018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03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月</w:t>
            </w:r>
          </w:p>
          <w:p>
            <w:pPr>
              <w:pStyle w:val="8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2013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02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作者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编者：中共中央宣传部</w:t>
            </w:r>
          </w:p>
          <w:p>
            <w:pPr>
              <w:widowControl/>
              <w:jc w:val="left"/>
              <w:rPr>
                <w:rFonts w:asci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作者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编者：</w:t>
            </w:r>
            <w:bookmarkStart w:id="0" w:name="_GoBack"/>
            <w:bookmarkEnd w:id="0"/>
            <w:r>
              <w:rPr>
                <w:rFonts w:hint="eastAsia" w:ascii="宋体" w:hAnsi="宋体"/>
                <w:color w:val="333333"/>
                <w:kern w:val="0"/>
                <w:szCs w:val="21"/>
              </w:rPr>
              <w:t>郑永廷</w:t>
            </w:r>
          </w:p>
          <w:p>
            <w:pPr>
              <w:widowControl/>
              <w:jc w:val="left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ascii="宋体" w:hAnsi="宋体"/>
                <w:color w:val="333333"/>
                <w:kern w:val="0"/>
                <w:szCs w:val="21"/>
              </w:rPr>
              <w:t>3.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作者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编者：冯刚</w:t>
            </w:r>
            <w:r>
              <w:rPr>
                <w:rFonts w:ascii="宋体" w:hAnsi="宋体"/>
                <w:color w:val="333333"/>
                <w:kern w:val="0"/>
                <w:szCs w:val="21"/>
              </w:rPr>
              <w:t xml:space="preserve"> </w:t>
            </w:r>
          </w:p>
        </w:tc>
      </w:tr>
    </w:tbl>
    <w:p/>
    <w:sectPr>
      <w:headerReference r:id="rId3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56282"/>
    <w:multiLevelType w:val="multilevel"/>
    <w:tmpl w:val="31E562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A351074"/>
    <w:multiLevelType w:val="multilevel"/>
    <w:tmpl w:val="7A35107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865"/>
    <w:rsid w:val="000B34B8"/>
    <w:rsid w:val="001C315D"/>
    <w:rsid w:val="001E5C04"/>
    <w:rsid w:val="001F3942"/>
    <w:rsid w:val="002D104A"/>
    <w:rsid w:val="00330865"/>
    <w:rsid w:val="004B4A83"/>
    <w:rsid w:val="00560F94"/>
    <w:rsid w:val="00686623"/>
    <w:rsid w:val="0070548F"/>
    <w:rsid w:val="0073177C"/>
    <w:rsid w:val="00773583"/>
    <w:rsid w:val="007D0A48"/>
    <w:rsid w:val="008444DF"/>
    <w:rsid w:val="00923BDF"/>
    <w:rsid w:val="0094413D"/>
    <w:rsid w:val="00983C06"/>
    <w:rsid w:val="009B50DB"/>
    <w:rsid w:val="009C7A24"/>
    <w:rsid w:val="00A437E3"/>
    <w:rsid w:val="00A919EF"/>
    <w:rsid w:val="00B56CF3"/>
    <w:rsid w:val="00C21A2F"/>
    <w:rsid w:val="00C228B4"/>
    <w:rsid w:val="00C265B8"/>
    <w:rsid w:val="00D10C88"/>
    <w:rsid w:val="00E236A4"/>
    <w:rsid w:val="00EB36C8"/>
    <w:rsid w:val="00EE1B99"/>
    <w:rsid w:val="00FB15ED"/>
    <w:rsid w:val="07330C03"/>
    <w:rsid w:val="460F71E1"/>
    <w:rsid w:val="4AD1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39</Words>
  <Characters>228</Characters>
  <Lines>0</Lines>
  <Paragraphs>0</Paragraphs>
  <TotalTime>35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2019-06-18T08:58:00Z</dcterms:created>
  <dc:creator>Microsoft</dc:creator>
  <cp:lastModifiedBy>abc</cp:lastModifiedBy>
  <dcterms:modified xsi:type="dcterms:W3CDTF">2020-12-31T14:17:33Z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